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Spec="center" w:tblpY="185"/>
        <w:tblW w:w="5742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00" w:firstRow="0" w:lastRow="0" w:firstColumn="0" w:lastColumn="0" w:noHBand="0" w:noVBand="0"/>
      </w:tblPr>
      <w:tblGrid>
        <w:gridCol w:w="1668"/>
        <w:gridCol w:w="7297"/>
        <w:gridCol w:w="1433"/>
      </w:tblGrid>
      <w:tr w:rsidR="0096547A" w:rsidRPr="00F16326" w:rsidTr="0096547A">
        <w:trPr>
          <w:trHeight w:val="855"/>
        </w:trPr>
        <w:tc>
          <w:tcPr>
            <w:tcW w:w="802" w:type="pct"/>
            <w:vMerge w:val="restart"/>
            <w:vAlign w:val="center"/>
          </w:tcPr>
          <w:p w:rsidR="0096547A" w:rsidRPr="00F16326" w:rsidRDefault="004A6863" w:rsidP="0096547A">
            <w:pPr>
              <w:tabs>
                <w:tab w:val="left" w:pos="720"/>
              </w:tabs>
              <w:jc w:val="center"/>
              <w:rPr>
                <w:rFonts w:cs="Arial"/>
                <w:i/>
                <w:highlight w:val="yellow"/>
              </w:rPr>
            </w:pPr>
            <w:r>
              <w:rPr>
                <w:rFonts w:cs="Arial"/>
                <w:i/>
                <w:noProof/>
                <w:lang w:val="es-CO" w:eastAsia="es-CO"/>
              </w:rPr>
              <w:drawing>
                <wp:inline distT="0" distB="0" distL="0" distR="0">
                  <wp:extent cx="655320" cy="70104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pct"/>
            <w:shd w:val="clear" w:color="auto" w:fill="auto"/>
            <w:vAlign w:val="center"/>
          </w:tcPr>
          <w:p w:rsidR="0096547A" w:rsidRPr="00B13A70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sz w:val="22"/>
                <w:szCs w:val="22"/>
                <w:lang w:val="es-CO"/>
              </w:rPr>
            </w:pPr>
            <w:r w:rsidRPr="00B13A70">
              <w:rPr>
                <w:rFonts w:cs="Arial"/>
                <w:sz w:val="22"/>
                <w:szCs w:val="22"/>
                <w:lang w:val="es-CO"/>
              </w:rPr>
              <w:t>INSTITUCIÓN EDUCATIVAMARCELIANA SALDARRIAGA</w:t>
            </w:r>
          </w:p>
          <w:p w:rsidR="0096547A" w:rsidRPr="00B13A70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b w:val="0"/>
                <w:i/>
                <w:sz w:val="20"/>
                <w:szCs w:val="20"/>
                <w:lang w:val="es-CO"/>
              </w:rPr>
            </w:pPr>
            <w:r w:rsidRPr="00B13A70">
              <w:rPr>
                <w:rFonts w:cs="Arial"/>
                <w:b w:val="0"/>
                <w:sz w:val="20"/>
                <w:szCs w:val="20"/>
                <w:lang w:val="es-CO"/>
              </w:rPr>
              <w:t xml:space="preserve"> </w:t>
            </w:r>
            <w:r w:rsidRPr="00B13A70">
              <w:rPr>
                <w:rFonts w:cs="Arial"/>
                <w:b w:val="0"/>
                <w:i/>
                <w:sz w:val="20"/>
                <w:szCs w:val="20"/>
                <w:lang w:val="es-CO"/>
              </w:rPr>
              <w:t>Formando ciudadanos dignos en el ser, el saber y el hacer</w:t>
            </w:r>
          </w:p>
        </w:tc>
        <w:tc>
          <w:tcPr>
            <w:tcW w:w="689" w:type="pct"/>
            <w:vMerge w:val="restart"/>
            <w:vAlign w:val="center"/>
          </w:tcPr>
          <w:p w:rsidR="0096547A" w:rsidRPr="00F16326" w:rsidRDefault="004A6863" w:rsidP="0096547A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noProof/>
                <w:lang w:val="es-CO" w:eastAsia="es-CO"/>
              </w:rPr>
              <w:drawing>
                <wp:inline distT="0" distB="0" distL="0" distR="0">
                  <wp:extent cx="723900" cy="739140"/>
                  <wp:effectExtent l="0" t="0" r="0" b="0"/>
                  <wp:docPr id="2" name="Imagen 2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47A" w:rsidRPr="00F16326" w:rsidTr="0096547A">
        <w:trPr>
          <w:trHeight w:val="376"/>
        </w:trPr>
        <w:tc>
          <w:tcPr>
            <w:tcW w:w="802" w:type="pct"/>
            <w:vMerge/>
            <w:tcBorders>
              <w:bottom w:val="threeDEmboss" w:sz="6" w:space="0" w:color="auto"/>
            </w:tcBorders>
            <w:vAlign w:val="center"/>
          </w:tcPr>
          <w:p w:rsidR="0096547A" w:rsidRPr="009C7FA2" w:rsidRDefault="0096547A" w:rsidP="0096547A">
            <w:pPr>
              <w:pStyle w:val="Ttulo1"/>
              <w:spacing w:before="0" w:after="0"/>
              <w:rPr>
                <w:rFonts w:eastAsia="Times New Roman" w:cs="Arial"/>
                <w:bCs w:val="0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3509" w:type="pct"/>
            <w:shd w:val="clear" w:color="auto" w:fill="auto"/>
            <w:vAlign w:val="center"/>
          </w:tcPr>
          <w:p w:rsidR="0096547A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PLAN DE APOYO</w:t>
            </w:r>
          </w:p>
          <w:p w:rsidR="004A6863" w:rsidRPr="004A6863" w:rsidRDefault="004A6863" w:rsidP="004A6863">
            <w:pPr>
              <w:jc w:val="center"/>
              <w:rPr>
                <w:lang w:val="es-CO"/>
              </w:rPr>
            </w:pPr>
            <w:r w:rsidRPr="004A6863">
              <w:rPr>
                <w:highlight w:val="yellow"/>
                <w:lang w:val="es-CO"/>
              </w:rPr>
              <w:t>2° oportunidad para 2° período</w:t>
            </w:r>
          </w:p>
        </w:tc>
        <w:tc>
          <w:tcPr>
            <w:tcW w:w="689" w:type="pct"/>
            <w:vMerge/>
            <w:vAlign w:val="center"/>
          </w:tcPr>
          <w:p w:rsidR="0096547A" w:rsidRPr="00F16326" w:rsidRDefault="0096547A" w:rsidP="0096547A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</w:tbl>
    <w:p w:rsidR="0096547A" w:rsidRDefault="0096547A"/>
    <w:p w:rsidR="0096547A" w:rsidRDefault="0096547A"/>
    <w:tbl>
      <w:tblPr>
        <w:tblW w:w="10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5728"/>
        <w:gridCol w:w="1231"/>
        <w:gridCol w:w="636"/>
        <w:gridCol w:w="693"/>
        <w:gridCol w:w="732"/>
      </w:tblGrid>
      <w:tr w:rsidR="0096547A" w:rsidRPr="0010125C" w:rsidTr="0010125C">
        <w:trPr>
          <w:jc w:val="center"/>
        </w:trPr>
        <w:tc>
          <w:tcPr>
            <w:tcW w:w="1709" w:type="dxa"/>
          </w:tcPr>
          <w:p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E969E3">
              <w:rPr>
                <w:rFonts w:cs="Arial"/>
                <w:sz w:val="22"/>
                <w:szCs w:val="22"/>
                <w:lang w:val="es-ES_tradnl"/>
              </w:rPr>
              <w:t>ÁREA</w:t>
            </w:r>
          </w:p>
        </w:tc>
        <w:tc>
          <w:tcPr>
            <w:tcW w:w="5728" w:type="dxa"/>
            <w:shd w:val="clear" w:color="auto" w:fill="auto"/>
          </w:tcPr>
          <w:p w:rsidR="0096547A" w:rsidRPr="00247E01" w:rsidRDefault="008247A3" w:rsidP="00A077EB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247E01">
              <w:rPr>
                <w:rFonts w:cs="Arial"/>
                <w:sz w:val="22"/>
                <w:szCs w:val="22"/>
                <w:lang w:val="es-ES_tradnl"/>
              </w:rPr>
              <w:t xml:space="preserve">CIENCIAS </w:t>
            </w:r>
            <w:r w:rsidR="00A077EB">
              <w:rPr>
                <w:rFonts w:cs="Arial"/>
                <w:sz w:val="22"/>
                <w:szCs w:val="22"/>
                <w:lang w:val="es-ES_tradnl"/>
              </w:rPr>
              <w:t>ECONÓMICAS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GRUPO</w:t>
            </w:r>
          </w:p>
        </w:tc>
        <w:tc>
          <w:tcPr>
            <w:tcW w:w="1425" w:type="dxa"/>
            <w:gridSpan w:val="2"/>
          </w:tcPr>
          <w:p w:rsidR="0096547A" w:rsidRPr="0010125C" w:rsidRDefault="00776C38" w:rsidP="00247E01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cs="Arial"/>
                <w:sz w:val="22"/>
                <w:szCs w:val="22"/>
                <w:lang w:val="es-ES_tradnl"/>
              </w:rPr>
              <w:t>10°</w:t>
            </w:r>
          </w:p>
        </w:tc>
      </w:tr>
      <w:tr w:rsidR="0096547A" w:rsidRPr="0010125C" w:rsidTr="0010125C">
        <w:trPr>
          <w:jc w:val="center"/>
        </w:trPr>
        <w:tc>
          <w:tcPr>
            <w:tcW w:w="1709" w:type="dxa"/>
          </w:tcPr>
          <w:p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E969E3">
              <w:rPr>
                <w:rFonts w:cs="Arial"/>
                <w:sz w:val="22"/>
                <w:szCs w:val="22"/>
                <w:lang w:val="es-ES_tradnl"/>
              </w:rPr>
              <w:t>DOCENTE</w:t>
            </w:r>
          </w:p>
        </w:tc>
        <w:tc>
          <w:tcPr>
            <w:tcW w:w="5728" w:type="dxa"/>
            <w:shd w:val="clear" w:color="auto" w:fill="auto"/>
          </w:tcPr>
          <w:p w:rsidR="0096547A" w:rsidRPr="00247E01" w:rsidRDefault="008247A3" w:rsidP="008247A3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247E01">
              <w:rPr>
                <w:rFonts w:cs="Arial"/>
                <w:sz w:val="22"/>
                <w:szCs w:val="22"/>
                <w:lang w:val="es-ES_tradnl"/>
              </w:rPr>
              <w:t>ÉDISON ARLEY QUINTERO ACOSTA</w:t>
            </w:r>
          </w:p>
        </w:tc>
        <w:tc>
          <w:tcPr>
            <w:tcW w:w="1231" w:type="dxa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PERÍODO</w:t>
            </w:r>
          </w:p>
        </w:tc>
        <w:tc>
          <w:tcPr>
            <w:tcW w:w="636" w:type="dxa"/>
            <w:shd w:val="clear" w:color="auto" w:fill="auto"/>
          </w:tcPr>
          <w:p w:rsidR="0096547A" w:rsidRPr="0010125C" w:rsidRDefault="008247A3" w:rsidP="008247A3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93" w:type="dxa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732" w:type="dxa"/>
          </w:tcPr>
          <w:p w:rsidR="0096547A" w:rsidRPr="0010125C" w:rsidRDefault="0096547A" w:rsidP="00D048CC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201</w:t>
            </w:r>
            <w:r w:rsidR="008F147D">
              <w:rPr>
                <w:rFonts w:cs="Arial"/>
                <w:sz w:val="22"/>
                <w:szCs w:val="22"/>
                <w:lang w:val="es-ES_tradnl"/>
              </w:rPr>
              <w:t>8</w:t>
            </w:r>
          </w:p>
        </w:tc>
      </w:tr>
      <w:tr w:rsidR="0096547A" w:rsidRPr="00E969E3" w:rsidTr="0010125C">
        <w:trPr>
          <w:jc w:val="center"/>
        </w:trPr>
        <w:tc>
          <w:tcPr>
            <w:tcW w:w="1709" w:type="dxa"/>
          </w:tcPr>
          <w:p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cs="Arial"/>
                <w:sz w:val="22"/>
                <w:szCs w:val="22"/>
                <w:lang w:val="es-ES_tradnl"/>
              </w:rPr>
              <w:t>ESTUDIANTE</w:t>
            </w:r>
          </w:p>
        </w:tc>
        <w:tc>
          <w:tcPr>
            <w:tcW w:w="9020" w:type="dxa"/>
            <w:gridSpan w:val="5"/>
            <w:shd w:val="clear" w:color="auto" w:fill="auto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</w:p>
        </w:tc>
      </w:tr>
    </w:tbl>
    <w:p w:rsidR="008247A3" w:rsidRDefault="008247A3" w:rsidP="008247A3">
      <w:pPr>
        <w:jc w:val="both"/>
        <w:rPr>
          <w:lang w:val="es-ES_tradnl"/>
        </w:rPr>
      </w:pPr>
    </w:p>
    <w:p w:rsidR="008247A3" w:rsidRDefault="008247A3" w:rsidP="008247A3">
      <w:pPr>
        <w:jc w:val="both"/>
        <w:rPr>
          <w:lang w:val="es-ES_tradnl"/>
        </w:rPr>
      </w:pPr>
    </w:p>
    <w:p w:rsidR="008F147D" w:rsidRDefault="008F147D" w:rsidP="008F147D">
      <w:pPr>
        <w:jc w:val="both"/>
        <w:rPr>
          <w:rFonts w:cs="Arial"/>
        </w:rPr>
      </w:pPr>
      <w:r>
        <w:rPr>
          <w:rFonts w:cs="Arial"/>
        </w:rPr>
        <w:t xml:space="preserve">Presente el siguiente plan de apoyo de </w:t>
      </w:r>
      <w:r>
        <w:rPr>
          <w:rFonts w:cs="Arial"/>
          <w:u w:val="single"/>
        </w:rPr>
        <w:t>manera escrita</w:t>
      </w:r>
      <w:r>
        <w:rPr>
          <w:rFonts w:cs="Arial"/>
        </w:rPr>
        <w:t xml:space="preserve"> </w:t>
      </w:r>
      <w:r>
        <w:rPr>
          <w:rFonts w:cs="Arial"/>
          <w:highlight w:val="green"/>
        </w:rPr>
        <w:t>en hojas de block</w:t>
      </w:r>
      <w:r>
        <w:rPr>
          <w:rFonts w:cs="Arial"/>
        </w:rPr>
        <w:t xml:space="preserve">. </w:t>
      </w:r>
      <w:r>
        <w:rPr>
          <w:rFonts w:cs="Arial"/>
          <w:highlight w:val="yellow"/>
        </w:rPr>
        <w:t>NO SE RECIBIRÁN CUADERNOS DEL ÁREA.</w:t>
      </w:r>
      <w:r>
        <w:rPr>
          <w:rFonts w:cs="Arial"/>
        </w:rPr>
        <w:t xml:space="preserve"> Recuerde estudiarlo para la presentación del examen escrito.</w:t>
      </w:r>
    </w:p>
    <w:p w:rsidR="008F147D" w:rsidRDefault="008F147D" w:rsidP="008F147D">
      <w:pPr>
        <w:jc w:val="both"/>
        <w:rPr>
          <w:rFonts w:cs="Arial"/>
        </w:rPr>
      </w:pPr>
    </w:p>
    <w:p w:rsidR="00D76471" w:rsidRDefault="00D76471" w:rsidP="00D76471">
      <w:pPr>
        <w:jc w:val="both"/>
      </w:pPr>
      <w:r>
        <w:rPr>
          <w:highlight w:val="yellow"/>
        </w:rPr>
        <w:t>Fecha de entrega</w:t>
      </w:r>
      <w:r>
        <w:t>: 13 de noviembre.</w:t>
      </w:r>
    </w:p>
    <w:p w:rsidR="00D76471" w:rsidRPr="00694454" w:rsidRDefault="00D76471" w:rsidP="00D76471">
      <w:pPr>
        <w:jc w:val="both"/>
        <w:rPr>
          <w:i/>
          <w:u w:val="single"/>
        </w:rPr>
      </w:pPr>
      <w:r w:rsidRPr="0067511E">
        <w:rPr>
          <w:highlight w:val="yellow"/>
        </w:rPr>
        <w:t>Fecha de sustentación:</w:t>
      </w:r>
      <w:r>
        <w:t xml:space="preserve"> por definir según horario de Coordinación.</w:t>
      </w:r>
    </w:p>
    <w:p w:rsidR="008F147D" w:rsidRDefault="008F147D" w:rsidP="008F147D">
      <w:pPr>
        <w:jc w:val="both"/>
        <w:rPr>
          <w:rFonts w:cs="Arial"/>
        </w:rPr>
      </w:pPr>
      <w:bookmarkStart w:id="0" w:name="_GoBack"/>
      <w:bookmarkEnd w:id="0"/>
    </w:p>
    <w:p w:rsidR="008F147D" w:rsidRDefault="008F147D" w:rsidP="008F147D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Criterios:</w:t>
      </w:r>
    </w:p>
    <w:p w:rsidR="008F147D" w:rsidRDefault="008F147D" w:rsidP="008F147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taller: 40%</w:t>
      </w:r>
    </w:p>
    <w:p w:rsidR="008F147D" w:rsidRDefault="008F147D" w:rsidP="008F147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 examen: 60 % </w:t>
      </w:r>
    </w:p>
    <w:p w:rsidR="00721F4A" w:rsidRPr="008F147D" w:rsidRDefault="00721F4A" w:rsidP="00D048CC">
      <w:pPr>
        <w:jc w:val="both"/>
        <w:rPr>
          <w:lang w:val="es-CO"/>
        </w:rPr>
      </w:pPr>
    </w:p>
    <w:p w:rsidR="008247A3" w:rsidRDefault="008247A3" w:rsidP="008247A3">
      <w:pPr>
        <w:jc w:val="both"/>
      </w:pPr>
    </w:p>
    <w:p w:rsidR="008247A3" w:rsidRDefault="008247A3" w:rsidP="004A6863">
      <w:pPr>
        <w:jc w:val="center"/>
      </w:pPr>
      <w:r>
        <w:t>Actividad</w:t>
      </w:r>
    </w:p>
    <w:p w:rsidR="008247A3" w:rsidRDefault="008247A3" w:rsidP="008247A3">
      <w:pPr>
        <w:jc w:val="both"/>
      </w:pPr>
    </w:p>
    <w:p w:rsidR="008247A3" w:rsidRDefault="008247A3" w:rsidP="008247A3">
      <w:pPr>
        <w:numPr>
          <w:ilvl w:val="0"/>
          <w:numId w:val="1"/>
        </w:numPr>
        <w:jc w:val="both"/>
      </w:pPr>
      <w:r>
        <w:t>Presente el marco teórico del proyecto siguiendo estas indicaciones:</w:t>
      </w:r>
      <w:r w:rsidR="004A6863">
        <w:t xml:space="preserve"> (valor 2.0)</w:t>
      </w:r>
    </w:p>
    <w:p w:rsidR="00A077EB" w:rsidRDefault="00A077EB" w:rsidP="00A077EB">
      <w:pPr>
        <w:ind w:left="720"/>
        <w:jc w:val="both"/>
      </w:pPr>
    </w:p>
    <w:p w:rsidR="006B0170" w:rsidRDefault="00824E3F" w:rsidP="00824E3F">
      <w:pPr>
        <w:numPr>
          <w:ilvl w:val="0"/>
          <w:numId w:val="2"/>
        </w:numPr>
        <w:jc w:val="both"/>
      </w:pPr>
      <w:r>
        <w:t>Realice un mapa económico de su país. (estos son los mapas que muestran cuales son los productos agrícolas o industriales que tiene el país)</w:t>
      </w:r>
    </w:p>
    <w:p w:rsidR="00824E3F" w:rsidRPr="008A5B35" w:rsidRDefault="00824E3F" w:rsidP="00824E3F">
      <w:pPr>
        <w:numPr>
          <w:ilvl w:val="0"/>
          <w:numId w:val="2"/>
        </w:numPr>
        <w:jc w:val="both"/>
      </w:pPr>
      <w:r>
        <w:t xml:space="preserve">Explique </w:t>
      </w:r>
      <w:r w:rsidR="008A5B35">
        <w:t>cuá</w:t>
      </w:r>
      <w:r w:rsidR="008A5B35" w:rsidRPr="008A5B35">
        <w:t>l es el producto o servicio m</w:t>
      </w:r>
      <w:r w:rsidR="008A5B35">
        <w:t>á</w:t>
      </w:r>
      <w:r w:rsidR="008A5B35" w:rsidRPr="008A5B35">
        <w:t>s importante en la economía de su país.  Explique a que países lo exporta.</w:t>
      </w:r>
    </w:p>
    <w:p w:rsidR="008A5B35" w:rsidRPr="008A5B35" w:rsidRDefault="008A5B35" w:rsidP="00824E3F">
      <w:pPr>
        <w:numPr>
          <w:ilvl w:val="0"/>
          <w:numId w:val="2"/>
        </w:numPr>
        <w:jc w:val="both"/>
      </w:pPr>
      <w:r w:rsidRPr="008A5B35">
        <w:t>Explique cu</w:t>
      </w:r>
      <w:r>
        <w:t>á</w:t>
      </w:r>
      <w:r w:rsidRPr="008A5B35">
        <w:t>l es la función del consejo económico y social de las Naciones unidas</w:t>
      </w:r>
    </w:p>
    <w:p w:rsidR="008A5B35" w:rsidRDefault="008A5B35" w:rsidP="008A5B35">
      <w:pPr>
        <w:ind w:left="1080"/>
        <w:jc w:val="both"/>
      </w:pPr>
    </w:p>
    <w:p w:rsidR="006B0170" w:rsidRDefault="006B0170" w:rsidP="006B0170">
      <w:pPr>
        <w:ind w:left="720"/>
        <w:jc w:val="both"/>
      </w:pPr>
    </w:p>
    <w:p w:rsidR="006B0170" w:rsidRDefault="004A6863" w:rsidP="006B0170">
      <w:pPr>
        <w:numPr>
          <w:ilvl w:val="0"/>
          <w:numId w:val="1"/>
        </w:numPr>
        <w:jc w:val="both"/>
      </w:pPr>
      <w:r>
        <w:t>Observe el siguiente video</w:t>
      </w:r>
      <w:r w:rsidR="006B0170">
        <w:t>:</w:t>
      </w:r>
      <w:r>
        <w:t xml:space="preserve"> (valor 1.0)</w:t>
      </w:r>
    </w:p>
    <w:p w:rsidR="004A6863" w:rsidRDefault="004A6863" w:rsidP="004A6863">
      <w:pPr>
        <w:ind w:left="720"/>
        <w:jc w:val="both"/>
      </w:pPr>
    </w:p>
    <w:p w:rsidR="00A077EB" w:rsidRDefault="00D76471" w:rsidP="00A077EB">
      <w:pPr>
        <w:ind w:left="720"/>
        <w:jc w:val="both"/>
      </w:pPr>
      <w:hyperlink r:id="rId8" w:history="1">
        <w:r w:rsidR="004A6863" w:rsidRPr="00794249">
          <w:rPr>
            <w:rStyle w:val="Hipervnculo"/>
          </w:rPr>
          <w:t>https://www.youtube.com/watch?v=L00S4ZmyaZw</w:t>
        </w:r>
      </w:hyperlink>
    </w:p>
    <w:p w:rsidR="00A077EB" w:rsidRDefault="00A077EB" w:rsidP="004A6863">
      <w:pPr>
        <w:jc w:val="both"/>
      </w:pPr>
    </w:p>
    <w:p w:rsidR="004A6863" w:rsidRDefault="004A6863" w:rsidP="004A6863">
      <w:pPr>
        <w:tabs>
          <w:tab w:val="left" w:pos="1152"/>
        </w:tabs>
        <w:jc w:val="both"/>
      </w:pPr>
      <w:r>
        <w:tab/>
      </w:r>
      <w:proofErr w:type="gramStart"/>
      <w:r>
        <w:t>realice</w:t>
      </w:r>
      <w:proofErr w:type="gramEnd"/>
      <w:r>
        <w:t xml:space="preserve"> un cuadro comparativo entre capitalismo y socialismo</w:t>
      </w:r>
    </w:p>
    <w:p w:rsidR="004A6863" w:rsidRDefault="004A6863" w:rsidP="004A6863">
      <w:pPr>
        <w:tabs>
          <w:tab w:val="left" w:pos="1152"/>
        </w:tabs>
        <w:jc w:val="both"/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750"/>
        <w:gridCol w:w="2993"/>
        <w:gridCol w:w="2993"/>
      </w:tblGrid>
      <w:tr w:rsidR="004A6863" w:rsidTr="004A6863">
        <w:tc>
          <w:tcPr>
            <w:tcW w:w="1750" w:type="dxa"/>
          </w:tcPr>
          <w:p w:rsidR="004A6863" w:rsidRDefault="004A6863" w:rsidP="004A6863">
            <w:pPr>
              <w:tabs>
                <w:tab w:val="left" w:pos="1152"/>
              </w:tabs>
              <w:jc w:val="both"/>
            </w:pPr>
          </w:p>
        </w:tc>
        <w:tc>
          <w:tcPr>
            <w:tcW w:w="2993" w:type="dxa"/>
          </w:tcPr>
          <w:p w:rsidR="004A6863" w:rsidRDefault="004A6863" w:rsidP="004A6863">
            <w:pPr>
              <w:tabs>
                <w:tab w:val="left" w:pos="1152"/>
              </w:tabs>
              <w:jc w:val="center"/>
            </w:pPr>
            <w:r>
              <w:t>Capitalismo</w:t>
            </w:r>
          </w:p>
        </w:tc>
        <w:tc>
          <w:tcPr>
            <w:tcW w:w="2993" w:type="dxa"/>
          </w:tcPr>
          <w:p w:rsidR="004A6863" w:rsidRDefault="004A6863" w:rsidP="004A6863">
            <w:pPr>
              <w:tabs>
                <w:tab w:val="left" w:pos="1152"/>
              </w:tabs>
              <w:jc w:val="center"/>
            </w:pPr>
            <w:r>
              <w:t>socialismo</w:t>
            </w:r>
          </w:p>
        </w:tc>
      </w:tr>
      <w:tr w:rsidR="004A6863" w:rsidTr="004A6863">
        <w:tc>
          <w:tcPr>
            <w:tcW w:w="1750" w:type="dxa"/>
          </w:tcPr>
          <w:p w:rsidR="004A6863" w:rsidRDefault="004A6863" w:rsidP="004A6863">
            <w:pPr>
              <w:tabs>
                <w:tab w:val="left" w:pos="1152"/>
              </w:tabs>
              <w:jc w:val="both"/>
            </w:pPr>
            <w:r>
              <w:t>Semejanzas</w:t>
            </w:r>
          </w:p>
        </w:tc>
        <w:tc>
          <w:tcPr>
            <w:tcW w:w="2993" w:type="dxa"/>
          </w:tcPr>
          <w:p w:rsidR="004A6863" w:rsidRDefault="004A6863" w:rsidP="004A6863">
            <w:pPr>
              <w:tabs>
                <w:tab w:val="left" w:pos="1152"/>
              </w:tabs>
              <w:jc w:val="both"/>
            </w:pPr>
          </w:p>
        </w:tc>
        <w:tc>
          <w:tcPr>
            <w:tcW w:w="2993" w:type="dxa"/>
          </w:tcPr>
          <w:p w:rsidR="004A6863" w:rsidRDefault="004A6863" w:rsidP="004A6863">
            <w:pPr>
              <w:tabs>
                <w:tab w:val="left" w:pos="1152"/>
              </w:tabs>
              <w:jc w:val="both"/>
            </w:pPr>
          </w:p>
        </w:tc>
      </w:tr>
      <w:tr w:rsidR="004A6863" w:rsidTr="004A6863">
        <w:tc>
          <w:tcPr>
            <w:tcW w:w="1750" w:type="dxa"/>
          </w:tcPr>
          <w:p w:rsidR="004A6863" w:rsidRDefault="004A6863" w:rsidP="004A6863">
            <w:pPr>
              <w:tabs>
                <w:tab w:val="left" w:pos="1152"/>
              </w:tabs>
              <w:jc w:val="both"/>
            </w:pPr>
            <w:r>
              <w:lastRenderedPageBreak/>
              <w:t>Diferencias</w:t>
            </w:r>
          </w:p>
        </w:tc>
        <w:tc>
          <w:tcPr>
            <w:tcW w:w="2993" w:type="dxa"/>
          </w:tcPr>
          <w:p w:rsidR="004A6863" w:rsidRDefault="004A6863" w:rsidP="004A6863">
            <w:pPr>
              <w:tabs>
                <w:tab w:val="left" w:pos="1152"/>
              </w:tabs>
              <w:jc w:val="both"/>
            </w:pPr>
          </w:p>
        </w:tc>
        <w:tc>
          <w:tcPr>
            <w:tcW w:w="2993" w:type="dxa"/>
          </w:tcPr>
          <w:p w:rsidR="004A6863" w:rsidRDefault="004A6863" w:rsidP="004A6863">
            <w:pPr>
              <w:tabs>
                <w:tab w:val="left" w:pos="1152"/>
              </w:tabs>
              <w:jc w:val="both"/>
            </w:pPr>
          </w:p>
        </w:tc>
      </w:tr>
    </w:tbl>
    <w:p w:rsidR="004A6863" w:rsidRDefault="004A6863" w:rsidP="004A6863">
      <w:pPr>
        <w:tabs>
          <w:tab w:val="left" w:pos="1152"/>
        </w:tabs>
        <w:jc w:val="both"/>
      </w:pPr>
    </w:p>
    <w:p w:rsidR="004A6863" w:rsidRDefault="004A6863" w:rsidP="00824E3F">
      <w:pPr>
        <w:numPr>
          <w:ilvl w:val="0"/>
          <w:numId w:val="1"/>
        </w:numPr>
        <w:jc w:val="both"/>
      </w:pPr>
      <w:r>
        <w:t>Observe el siguiente video. (valor: 1.0)</w:t>
      </w:r>
    </w:p>
    <w:p w:rsidR="004A6863" w:rsidRDefault="004A6863" w:rsidP="004A6863">
      <w:pPr>
        <w:ind w:left="720"/>
        <w:jc w:val="both"/>
      </w:pPr>
    </w:p>
    <w:p w:rsidR="004A6863" w:rsidRDefault="00D76471" w:rsidP="004A6863">
      <w:pPr>
        <w:ind w:left="720"/>
        <w:jc w:val="both"/>
      </w:pPr>
      <w:hyperlink r:id="rId9" w:history="1">
        <w:r w:rsidR="004A6863" w:rsidRPr="00794249">
          <w:rPr>
            <w:rStyle w:val="Hipervnculo"/>
          </w:rPr>
          <w:t>https://www.youtube.com/watch?v=9aMTPSB47mo</w:t>
        </w:r>
      </w:hyperlink>
    </w:p>
    <w:p w:rsidR="004A6863" w:rsidRDefault="004A6863" w:rsidP="004A6863">
      <w:pPr>
        <w:ind w:left="720"/>
        <w:jc w:val="both"/>
      </w:pPr>
    </w:p>
    <w:p w:rsidR="004A6863" w:rsidRDefault="004A6863" w:rsidP="004A6863">
      <w:pPr>
        <w:ind w:left="720"/>
        <w:jc w:val="both"/>
      </w:pPr>
      <w:r>
        <w:t>Realice un mapa conceptual del texto</w:t>
      </w:r>
    </w:p>
    <w:p w:rsidR="004A6863" w:rsidRDefault="004A6863" w:rsidP="004A6863">
      <w:pPr>
        <w:ind w:left="720"/>
        <w:jc w:val="both"/>
      </w:pPr>
    </w:p>
    <w:p w:rsidR="004A6863" w:rsidRDefault="00824E3F" w:rsidP="004A6863">
      <w:pPr>
        <w:numPr>
          <w:ilvl w:val="0"/>
          <w:numId w:val="1"/>
        </w:numPr>
        <w:jc w:val="both"/>
      </w:pPr>
      <w:r>
        <w:t>Responda:</w:t>
      </w:r>
      <w:r w:rsidR="004A6863">
        <w:t xml:space="preserve"> Valor 1.0</w:t>
      </w:r>
    </w:p>
    <w:p w:rsidR="00824E3F" w:rsidRDefault="00824E3F" w:rsidP="00824E3F">
      <w:pPr>
        <w:ind w:left="720"/>
        <w:jc w:val="both"/>
      </w:pPr>
    </w:p>
    <w:p w:rsidR="00824E3F" w:rsidRDefault="00824E3F" w:rsidP="00824E3F">
      <w:pPr>
        <w:numPr>
          <w:ilvl w:val="0"/>
          <w:numId w:val="8"/>
        </w:numPr>
        <w:jc w:val="both"/>
      </w:pPr>
      <w:r>
        <w:t>¿por qué el marxismo afirma que el proletariado debe tomar el poder?</w:t>
      </w:r>
    </w:p>
    <w:p w:rsidR="00824E3F" w:rsidRDefault="00824E3F" w:rsidP="00824E3F">
      <w:pPr>
        <w:numPr>
          <w:ilvl w:val="0"/>
          <w:numId w:val="8"/>
        </w:numPr>
        <w:jc w:val="both"/>
      </w:pPr>
      <w:r>
        <w:t>¿según el marxismo por qué razón la opción para tomar el poder es la vía revolucionaria?</w:t>
      </w:r>
    </w:p>
    <w:p w:rsidR="00824E3F" w:rsidRDefault="00824E3F" w:rsidP="00824E3F">
      <w:pPr>
        <w:numPr>
          <w:ilvl w:val="0"/>
          <w:numId w:val="8"/>
        </w:numPr>
        <w:jc w:val="both"/>
      </w:pPr>
      <w:r>
        <w:t>¿por qué razón para el marxismo, debe acabarse toda expresión religiosa?</w:t>
      </w:r>
    </w:p>
    <w:p w:rsidR="00824E3F" w:rsidRDefault="00824E3F" w:rsidP="00824E3F">
      <w:pPr>
        <w:ind w:left="1080"/>
        <w:jc w:val="both"/>
      </w:pPr>
    </w:p>
    <w:p w:rsidR="00824E3F" w:rsidRDefault="00824E3F" w:rsidP="00824E3F">
      <w:pPr>
        <w:ind w:left="1080"/>
        <w:jc w:val="both"/>
      </w:pPr>
    </w:p>
    <w:p w:rsidR="00824E3F" w:rsidRDefault="00824E3F" w:rsidP="00824E3F">
      <w:pPr>
        <w:ind w:left="1080"/>
        <w:jc w:val="both"/>
      </w:pPr>
      <w:r>
        <w:t>Bibliografía:</w:t>
      </w:r>
    </w:p>
    <w:p w:rsidR="00824E3F" w:rsidRDefault="00824E3F" w:rsidP="00824E3F">
      <w:pPr>
        <w:ind w:left="1080"/>
        <w:jc w:val="both"/>
      </w:pPr>
      <w:r>
        <w:t xml:space="preserve">Manifiesto </w:t>
      </w:r>
      <w:proofErr w:type="gramStart"/>
      <w:r>
        <w:t>Comunista</w:t>
      </w:r>
      <w:proofErr w:type="gramEnd"/>
      <w:r w:rsidR="008A5B35">
        <w:t xml:space="preserve">. </w:t>
      </w:r>
      <w:proofErr w:type="spellStart"/>
      <w:r w:rsidR="008A5B35">
        <w:t>Cap</w:t>
      </w:r>
      <w:proofErr w:type="spellEnd"/>
      <w:r w:rsidR="008A5B35">
        <w:t xml:space="preserve"> 2</w:t>
      </w:r>
      <w:r>
        <w:t xml:space="preserve">. Ed. Desde abajo </w:t>
      </w:r>
    </w:p>
    <w:p w:rsidR="006B0170" w:rsidRDefault="006B0170" w:rsidP="006B0170">
      <w:pPr>
        <w:ind w:left="1080"/>
        <w:jc w:val="both"/>
      </w:pPr>
    </w:p>
    <w:p w:rsidR="0010125C" w:rsidRDefault="0010125C" w:rsidP="0010125C">
      <w:pPr>
        <w:ind w:left="1080"/>
        <w:jc w:val="both"/>
      </w:pPr>
    </w:p>
    <w:sectPr w:rsidR="0010125C" w:rsidSect="00944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A84"/>
    <w:multiLevelType w:val="hybridMultilevel"/>
    <w:tmpl w:val="2E0845B6"/>
    <w:lvl w:ilvl="0" w:tplc="30EE6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54351"/>
    <w:multiLevelType w:val="hybridMultilevel"/>
    <w:tmpl w:val="C058994C"/>
    <w:lvl w:ilvl="0" w:tplc="160E7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53B18"/>
    <w:multiLevelType w:val="hybridMultilevel"/>
    <w:tmpl w:val="72606E34"/>
    <w:lvl w:ilvl="0" w:tplc="DAFA56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D85A2B"/>
    <w:multiLevelType w:val="hybridMultilevel"/>
    <w:tmpl w:val="4F5CE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C6FDB"/>
    <w:multiLevelType w:val="hybridMultilevel"/>
    <w:tmpl w:val="57526F1A"/>
    <w:lvl w:ilvl="0" w:tplc="E788F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C3273E"/>
    <w:multiLevelType w:val="hybridMultilevel"/>
    <w:tmpl w:val="E6E6B9A8"/>
    <w:lvl w:ilvl="0" w:tplc="3A0AF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642070"/>
    <w:multiLevelType w:val="hybridMultilevel"/>
    <w:tmpl w:val="066EEC50"/>
    <w:lvl w:ilvl="0" w:tplc="F6B297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C40394"/>
    <w:multiLevelType w:val="hybridMultilevel"/>
    <w:tmpl w:val="188E4998"/>
    <w:lvl w:ilvl="0" w:tplc="33162D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7A"/>
    <w:rsid w:val="0010125C"/>
    <w:rsid w:val="00247E01"/>
    <w:rsid w:val="004A6863"/>
    <w:rsid w:val="004D6114"/>
    <w:rsid w:val="006B0170"/>
    <w:rsid w:val="00721F4A"/>
    <w:rsid w:val="00776C38"/>
    <w:rsid w:val="007C2E4E"/>
    <w:rsid w:val="008247A3"/>
    <w:rsid w:val="00824E3F"/>
    <w:rsid w:val="008A5B35"/>
    <w:rsid w:val="008F147D"/>
    <w:rsid w:val="00944B45"/>
    <w:rsid w:val="0096547A"/>
    <w:rsid w:val="00A077EB"/>
    <w:rsid w:val="00D048CC"/>
    <w:rsid w:val="00D76471"/>
    <w:rsid w:val="00E1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7A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6547A"/>
    <w:pPr>
      <w:keepNext/>
      <w:spacing w:before="240" w:after="60"/>
      <w:outlineLvl w:val="0"/>
    </w:pPr>
    <w:rPr>
      <w:rFonts w:eastAsia="Batang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6547A"/>
    <w:rPr>
      <w:rFonts w:ascii="Arial" w:eastAsia="Batang" w:hAnsi="Arial" w:cs="Times New Roman"/>
      <w:b/>
      <w:bCs/>
      <w:kern w:val="32"/>
      <w:sz w:val="32"/>
      <w:szCs w:val="32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4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547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8F147D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A686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686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4A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7A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6547A"/>
    <w:pPr>
      <w:keepNext/>
      <w:spacing w:before="240" w:after="60"/>
      <w:outlineLvl w:val="0"/>
    </w:pPr>
    <w:rPr>
      <w:rFonts w:eastAsia="Batang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6547A"/>
    <w:rPr>
      <w:rFonts w:ascii="Arial" w:eastAsia="Batang" w:hAnsi="Arial" w:cs="Times New Roman"/>
      <w:b/>
      <w:bCs/>
      <w:kern w:val="32"/>
      <w:sz w:val="32"/>
      <w:szCs w:val="32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4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547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8F147D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A686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686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4A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00S4ZmyaZ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aMTPSB47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EDISON</cp:lastModifiedBy>
  <cp:revision>3</cp:revision>
  <dcterms:created xsi:type="dcterms:W3CDTF">2018-11-05T18:24:00Z</dcterms:created>
  <dcterms:modified xsi:type="dcterms:W3CDTF">2018-11-06T11:33:00Z</dcterms:modified>
</cp:coreProperties>
</file>